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DF" w:rsidRDefault="009743DF" w:rsidP="009743DF">
      <w:pPr>
        <w:jc w:val="center"/>
        <w:rPr>
          <w:rFonts w:ascii="Calibri" w:hAnsi="Calibri"/>
          <w:b/>
          <w:sz w:val="32"/>
          <w:szCs w:val="32"/>
        </w:rPr>
      </w:pPr>
      <w:r w:rsidRPr="009743DF">
        <w:rPr>
          <w:rFonts w:ascii="Calibri" w:hAnsi="Calibri"/>
          <w:b/>
          <w:sz w:val="32"/>
          <w:szCs w:val="32"/>
        </w:rPr>
        <w:t xml:space="preserve">ASSESSMENT </w:t>
      </w:r>
      <w:r w:rsidRPr="009743DF">
        <w:rPr>
          <w:rFonts w:ascii="Calibri" w:hAnsi="Calibri"/>
          <w:b/>
          <w:sz w:val="32"/>
          <w:szCs w:val="32"/>
        </w:rPr>
        <w:t>VALIDATION INSTRUMENT</w:t>
      </w:r>
      <w:r w:rsidR="007C543E">
        <w:rPr>
          <w:rFonts w:ascii="Calibri" w:hAnsi="Calibri"/>
          <w:b/>
          <w:sz w:val="32"/>
          <w:szCs w:val="32"/>
        </w:rPr>
        <w:t xml:space="preserve"> </w:t>
      </w:r>
    </w:p>
    <w:p w:rsidR="007C543E" w:rsidRPr="009743DF" w:rsidRDefault="007C543E" w:rsidP="009743DF">
      <w:pPr>
        <w:jc w:val="center"/>
        <w:rPr>
          <w:rFonts w:ascii="Calibri" w:hAnsi="Calibri"/>
          <w:b/>
          <w:sz w:val="32"/>
          <w:szCs w:val="32"/>
        </w:rPr>
      </w:pP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C05F6B">
        <w:rPr>
          <w:rFonts w:ascii="Calibri" w:hAnsi="Calibri" w:cs="Calibri"/>
          <w:b/>
          <w:sz w:val="22"/>
          <w:szCs w:val="22"/>
        </w:rPr>
        <w:t>Unit</w:t>
      </w:r>
      <w:r>
        <w:rPr>
          <w:rFonts w:ascii="Calibri" w:hAnsi="Calibri" w:cs="Calibri"/>
          <w:b/>
          <w:sz w:val="22"/>
          <w:szCs w:val="22"/>
        </w:rPr>
        <w:t xml:space="preserve"> of Competency</w:t>
      </w:r>
      <w:r w:rsidRPr="00C05F6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______________________________________________________________</w:t>
      </w: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C05F6B">
        <w:rPr>
          <w:rFonts w:ascii="Calibri" w:hAnsi="Calibri" w:cs="Calibri"/>
          <w:b/>
          <w:sz w:val="22"/>
          <w:szCs w:val="22"/>
        </w:rPr>
        <w:t xml:space="preserve">Assessment Instrument/s: </w:t>
      </w:r>
      <w:r>
        <w:rPr>
          <w:rFonts w:ascii="Calibri" w:hAnsi="Calibri" w:cs="Calibri"/>
          <w:b/>
          <w:sz w:val="22"/>
          <w:szCs w:val="22"/>
        </w:rPr>
        <w:t>__________________________________________________________</w:t>
      </w: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C05F6B">
        <w:rPr>
          <w:rFonts w:ascii="Calibri" w:hAnsi="Calibri" w:cs="Calibri"/>
          <w:b/>
          <w:sz w:val="22"/>
          <w:szCs w:val="22"/>
        </w:rPr>
        <w:t>Review Date: _____________________________________________________________________</w:t>
      </w:r>
    </w:p>
    <w:p w:rsidR="007C543E" w:rsidRPr="00C05F6B" w:rsidRDefault="007C543E" w:rsidP="007C543E">
      <w:pPr>
        <w:tabs>
          <w:tab w:val="left" w:leader="underscore" w:pos="13041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C05F6B">
        <w:rPr>
          <w:rFonts w:ascii="Calibri" w:hAnsi="Calibri" w:cs="Calibri"/>
          <w:b/>
          <w:sz w:val="22"/>
          <w:szCs w:val="22"/>
        </w:rPr>
        <w:t>Review Team: ____________________________________________________________________</w:t>
      </w: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7C543E" w:rsidRPr="00C05F6B" w:rsidRDefault="007C543E" w:rsidP="007C543E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Cs w:val="24"/>
        </w:rPr>
      </w:pPr>
      <w:r w:rsidRPr="00C05F6B">
        <w:rPr>
          <w:rFonts w:ascii="Calibri" w:hAnsi="Calibri" w:cs="Calibri"/>
          <w:b/>
          <w:sz w:val="22"/>
          <w:szCs w:val="22"/>
        </w:rPr>
        <w:t>________________________________________________________________________________</w:t>
      </w:r>
    </w:p>
    <w:p w:rsidR="007C543E" w:rsidRDefault="007C543E" w:rsidP="007C543E">
      <w:pPr>
        <w:rPr>
          <w:rFonts w:ascii="Calibri" w:hAnsi="Calibri"/>
          <w:b/>
        </w:rPr>
      </w:pPr>
    </w:p>
    <w:p w:rsidR="007C543E" w:rsidRPr="001013ED" w:rsidRDefault="007C543E" w:rsidP="007C543E">
      <w:pPr>
        <w:rPr>
          <w:rFonts w:ascii="Calibri" w:hAnsi="Calibri"/>
          <w:b/>
        </w:rPr>
      </w:pPr>
      <w:r w:rsidRPr="001013ED">
        <w:rPr>
          <w:rFonts w:ascii="Calibri" w:hAnsi="Calibri"/>
          <w:b/>
        </w:rPr>
        <w:t>Strengths of the assessment tool: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72"/>
      </w:tblGrid>
      <w:tr w:rsidR="007C543E" w:rsidRPr="005434D3" w:rsidTr="005B4EDB">
        <w:tc>
          <w:tcPr>
            <w:tcW w:w="9108" w:type="dxa"/>
          </w:tcPr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</w:tc>
      </w:tr>
    </w:tbl>
    <w:p w:rsidR="007C543E" w:rsidRPr="005434D3" w:rsidRDefault="007C543E" w:rsidP="007C543E">
      <w:pPr>
        <w:rPr>
          <w:rFonts w:ascii="Calibri" w:hAnsi="Calibri"/>
          <w:b/>
        </w:rPr>
      </w:pPr>
    </w:p>
    <w:p w:rsidR="007C543E" w:rsidRDefault="007C543E" w:rsidP="007C543E">
      <w:pPr>
        <w:rPr>
          <w:rFonts w:ascii="Calibri" w:hAnsi="Calibri"/>
          <w:b/>
        </w:rPr>
      </w:pPr>
    </w:p>
    <w:p w:rsidR="007C543E" w:rsidRPr="001013ED" w:rsidRDefault="007C543E" w:rsidP="007C543E">
      <w:pPr>
        <w:rPr>
          <w:rFonts w:ascii="Calibri" w:hAnsi="Calibri"/>
          <w:b/>
        </w:rPr>
      </w:pPr>
      <w:r w:rsidRPr="001013ED">
        <w:rPr>
          <w:rFonts w:ascii="Calibri" w:hAnsi="Calibri"/>
          <w:b/>
        </w:rPr>
        <w:t>Recommendations f</w:t>
      </w:r>
      <w:r>
        <w:rPr>
          <w:rFonts w:ascii="Calibri" w:hAnsi="Calibri"/>
          <w:b/>
        </w:rPr>
        <w:t>or improving the assessment instrument</w:t>
      </w:r>
      <w:r w:rsidRPr="001013ED">
        <w:rPr>
          <w:rFonts w:ascii="Calibri" w:hAnsi="Calibri"/>
          <w:b/>
        </w:rPr>
        <w:t>/process: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72"/>
      </w:tblGrid>
      <w:tr w:rsidR="007C543E" w:rsidRPr="005434D3" w:rsidTr="005B4EDB">
        <w:tc>
          <w:tcPr>
            <w:tcW w:w="9108" w:type="dxa"/>
          </w:tcPr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</w:rPr>
            </w:pPr>
          </w:p>
        </w:tc>
      </w:tr>
    </w:tbl>
    <w:p w:rsidR="007C543E" w:rsidRDefault="007C543E" w:rsidP="007C543E">
      <w:pPr>
        <w:rPr>
          <w:rFonts w:ascii="Calibri" w:hAnsi="Calibri"/>
          <w:b/>
          <w:szCs w:val="24"/>
        </w:rPr>
      </w:pPr>
    </w:p>
    <w:p w:rsidR="007C543E" w:rsidRDefault="007C543E" w:rsidP="007C543E">
      <w:pPr>
        <w:rPr>
          <w:rFonts w:ascii="Calibri" w:hAnsi="Calibri"/>
          <w:b/>
          <w:sz w:val="22"/>
          <w:szCs w:val="22"/>
        </w:rPr>
      </w:pPr>
    </w:p>
    <w:p w:rsidR="007C543E" w:rsidRDefault="007C543E" w:rsidP="007C543E">
      <w:pPr>
        <w:rPr>
          <w:rFonts w:ascii="Calibri" w:hAnsi="Calibri"/>
          <w:b/>
          <w:sz w:val="22"/>
          <w:szCs w:val="22"/>
        </w:rPr>
      </w:pPr>
    </w:p>
    <w:p w:rsidR="007C543E" w:rsidRPr="00FF7564" w:rsidRDefault="007C543E" w:rsidP="007C543E">
      <w:pPr>
        <w:rPr>
          <w:rFonts w:ascii="Calibri" w:hAnsi="Calibri"/>
          <w:b/>
          <w:sz w:val="22"/>
          <w:szCs w:val="22"/>
        </w:rPr>
      </w:pPr>
      <w:r w:rsidRPr="00FF7564">
        <w:rPr>
          <w:b/>
          <w:sz w:val="22"/>
          <w:szCs w:val="22"/>
        </w:rPr>
        <w:lastRenderedPageBreak/>
        <w:t xml:space="preserve"> </w:t>
      </w:r>
      <w:r w:rsidRPr="00FF7564">
        <w:rPr>
          <w:rFonts w:ascii="Calibri" w:hAnsi="Calibri"/>
          <w:b/>
          <w:sz w:val="22"/>
          <w:szCs w:val="22"/>
        </w:rPr>
        <w:t xml:space="preserve">Rules of Evidence </w:t>
      </w:r>
    </w:p>
    <w:p w:rsidR="007C543E" w:rsidRPr="00FF7564" w:rsidRDefault="007C543E" w:rsidP="007C543E">
      <w:pPr>
        <w:rPr>
          <w:rFonts w:ascii="Calibri" w:hAnsi="Calibri"/>
          <w:sz w:val="22"/>
          <w:szCs w:val="22"/>
        </w:rPr>
      </w:pPr>
    </w:p>
    <w:p w:rsidR="007C543E" w:rsidRPr="00FF7564" w:rsidRDefault="007C543E" w:rsidP="007C543E">
      <w:pPr>
        <w:rPr>
          <w:rFonts w:ascii="Calibri" w:hAnsi="Calibri"/>
          <w:sz w:val="22"/>
          <w:szCs w:val="22"/>
        </w:rPr>
      </w:pPr>
      <w:r w:rsidRPr="00FF7564">
        <w:rPr>
          <w:rFonts w:ascii="Calibri" w:hAnsi="Calibri"/>
          <w:sz w:val="22"/>
          <w:szCs w:val="22"/>
        </w:rPr>
        <w:t>Does the evidence collected using this assessment instrument satisfy each rule of evidence?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2"/>
        <w:gridCol w:w="7090"/>
      </w:tblGrid>
      <w:tr w:rsidR="007C543E" w:rsidRPr="00971A37" w:rsidTr="005B4EDB">
        <w:tc>
          <w:tcPr>
            <w:tcW w:w="1951" w:type="dxa"/>
            <w:shd w:val="clear" w:color="auto" w:fill="E0E0E0"/>
          </w:tcPr>
          <w:p w:rsidR="007C543E" w:rsidRPr="00971A37" w:rsidRDefault="007C543E" w:rsidP="005B4EDB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 w:rsidRPr="00971A37">
              <w:rPr>
                <w:rFonts w:ascii="Calibri" w:hAnsi="Calibri"/>
                <w:b/>
                <w:szCs w:val="24"/>
              </w:rPr>
              <w:t>Rules</w:t>
            </w:r>
          </w:p>
        </w:tc>
        <w:tc>
          <w:tcPr>
            <w:tcW w:w="6977" w:type="dxa"/>
            <w:shd w:val="clear" w:color="auto" w:fill="E0E0E0"/>
          </w:tcPr>
          <w:p w:rsidR="007C543E" w:rsidRPr="00971A37" w:rsidRDefault="007C543E" w:rsidP="005B4EDB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If yes ,a r</w:t>
            </w:r>
            <w:r w:rsidRPr="00971A37">
              <w:rPr>
                <w:rFonts w:ascii="Calibri" w:hAnsi="Calibri"/>
                <w:b/>
                <w:szCs w:val="24"/>
              </w:rPr>
              <w:t>eason</w:t>
            </w:r>
            <w:r>
              <w:rPr>
                <w:rFonts w:ascii="Calibri" w:hAnsi="Calibri"/>
                <w:b/>
                <w:szCs w:val="24"/>
              </w:rPr>
              <w:t xml:space="preserve"> why</w:t>
            </w:r>
            <w:r w:rsidRPr="00971A37">
              <w:rPr>
                <w:rFonts w:ascii="Calibri" w:hAnsi="Calibri"/>
                <w:b/>
                <w:szCs w:val="24"/>
              </w:rPr>
              <w:t>/</w:t>
            </w:r>
            <w:r>
              <w:rPr>
                <w:rFonts w:ascii="Calibri" w:hAnsi="Calibri"/>
                <w:b/>
                <w:szCs w:val="24"/>
              </w:rPr>
              <w:t>If no, a r</w:t>
            </w:r>
            <w:r w:rsidRPr="00971A37">
              <w:rPr>
                <w:rFonts w:ascii="Calibri" w:hAnsi="Calibri"/>
                <w:b/>
                <w:szCs w:val="24"/>
              </w:rPr>
              <w:t>ecommendation</w:t>
            </w:r>
            <w:r>
              <w:rPr>
                <w:rFonts w:ascii="Calibri" w:hAnsi="Calibri"/>
                <w:b/>
                <w:szCs w:val="24"/>
              </w:rPr>
              <w:t xml:space="preserve"> for improvement</w:t>
            </w: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Valid</w:t>
            </w:r>
            <w:r w:rsidRPr="00971A37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evidence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780B7E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</w:t>
            </w:r>
            <w:r>
              <w:rPr>
                <w:rFonts w:ascii="Calibri" w:hAnsi="Calibri"/>
                <w:szCs w:val="24"/>
              </w:rPr>
              <w:t>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Authentic evidence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Current evidence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Sufficient evidence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  <w:sz w:val="20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</w:tbl>
    <w:p w:rsidR="007C543E" w:rsidRPr="00971A37" w:rsidRDefault="007C543E" w:rsidP="007C543E">
      <w:pPr>
        <w:rPr>
          <w:rFonts w:ascii="Calibri" w:hAnsi="Calibri"/>
          <w:b/>
          <w:sz w:val="10"/>
          <w:szCs w:val="10"/>
        </w:rPr>
      </w:pPr>
    </w:p>
    <w:p w:rsidR="007C543E" w:rsidRPr="00971A37" w:rsidRDefault="007C543E" w:rsidP="007C543E">
      <w:pPr>
        <w:rPr>
          <w:rFonts w:ascii="Calibri" w:hAnsi="Calibri"/>
          <w:b/>
        </w:rPr>
      </w:pPr>
      <w:r w:rsidRPr="00971A37">
        <w:rPr>
          <w:rFonts w:ascii="Calibri" w:hAnsi="Calibri"/>
          <w:b/>
        </w:rPr>
        <w:t>Technical Principles of Assessment</w:t>
      </w:r>
    </w:p>
    <w:p w:rsidR="007C543E" w:rsidRPr="00971A37" w:rsidRDefault="007C543E" w:rsidP="007C543E">
      <w:pPr>
        <w:rPr>
          <w:rFonts w:ascii="Calibri" w:hAnsi="Calibri"/>
          <w:b/>
          <w:sz w:val="10"/>
          <w:szCs w:val="10"/>
        </w:rPr>
      </w:pPr>
    </w:p>
    <w:p w:rsidR="007C543E" w:rsidRPr="00971A37" w:rsidRDefault="007C543E" w:rsidP="007C543E">
      <w:pPr>
        <w:rPr>
          <w:rFonts w:ascii="Calibri" w:hAnsi="Calibri"/>
          <w:szCs w:val="24"/>
        </w:rPr>
      </w:pPr>
      <w:r w:rsidRPr="00971A37">
        <w:rPr>
          <w:rFonts w:ascii="Calibri" w:hAnsi="Calibri"/>
          <w:szCs w:val="24"/>
        </w:rPr>
        <w:t>Does the assessment process meet each technical principle of assessment?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2"/>
        <w:gridCol w:w="7090"/>
      </w:tblGrid>
      <w:tr w:rsidR="007C543E" w:rsidRPr="00971A37" w:rsidTr="005B4EDB">
        <w:tc>
          <w:tcPr>
            <w:tcW w:w="1951" w:type="dxa"/>
            <w:shd w:val="clear" w:color="auto" w:fill="E0E0E0"/>
          </w:tcPr>
          <w:p w:rsidR="007C543E" w:rsidRPr="00971A37" w:rsidRDefault="007C543E" w:rsidP="005B4EDB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 w:rsidRPr="00971A37">
              <w:rPr>
                <w:rFonts w:ascii="Calibri" w:hAnsi="Calibri"/>
                <w:b/>
                <w:szCs w:val="24"/>
              </w:rPr>
              <w:t>Principles</w:t>
            </w:r>
          </w:p>
        </w:tc>
        <w:tc>
          <w:tcPr>
            <w:tcW w:w="6977" w:type="dxa"/>
            <w:shd w:val="clear" w:color="auto" w:fill="E0E0E0"/>
          </w:tcPr>
          <w:p w:rsidR="007C543E" w:rsidRPr="00971A37" w:rsidRDefault="007C543E" w:rsidP="005B4EDB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If yes ,r</w:t>
            </w:r>
            <w:r w:rsidRPr="00971A37">
              <w:rPr>
                <w:rFonts w:ascii="Calibri" w:hAnsi="Calibri"/>
                <w:b/>
                <w:szCs w:val="24"/>
              </w:rPr>
              <w:t>eason</w:t>
            </w:r>
            <w:r>
              <w:rPr>
                <w:rFonts w:ascii="Calibri" w:hAnsi="Calibri"/>
                <w:b/>
                <w:szCs w:val="24"/>
              </w:rPr>
              <w:t xml:space="preserve"> why</w:t>
            </w:r>
            <w:r w:rsidRPr="00971A37">
              <w:rPr>
                <w:rFonts w:ascii="Calibri" w:hAnsi="Calibri"/>
                <w:b/>
                <w:szCs w:val="24"/>
              </w:rPr>
              <w:t>/</w:t>
            </w:r>
            <w:r>
              <w:rPr>
                <w:rFonts w:ascii="Calibri" w:hAnsi="Calibri"/>
                <w:b/>
                <w:szCs w:val="24"/>
              </w:rPr>
              <w:t>If no, r</w:t>
            </w:r>
            <w:r w:rsidRPr="00971A37">
              <w:rPr>
                <w:rFonts w:ascii="Calibri" w:hAnsi="Calibri"/>
                <w:b/>
                <w:szCs w:val="24"/>
              </w:rPr>
              <w:t>ecommendation</w:t>
            </w:r>
            <w:r>
              <w:rPr>
                <w:rFonts w:ascii="Calibri" w:hAnsi="Calibri"/>
                <w:b/>
                <w:szCs w:val="24"/>
              </w:rPr>
              <w:t xml:space="preserve"> for improvement</w:t>
            </w: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Valid assessment</w:t>
            </w:r>
            <w:r w:rsidRPr="00971A37">
              <w:rPr>
                <w:rFonts w:ascii="Calibri" w:hAnsi="Calibri"/>
                <w:b/>
                <w:szCs w:val="24"/>
              </w:rPr>
              <w:t xml:space="preserve"> 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Reliable assessment 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5434D3" w:rsidRDefault="007C543E" w:rsidP="005B4EDB">
            <w:pPr>
              <w:rPr>
                <w:rFonts w:ascii="Calibri" w:hAnsi="Calibri"/>
                <w:b/>
                <w:sz w:val="20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 w:rsidRPr="00971A37">
              <w:rPr>
                <w:rFonts w:ascii="Calibri" w:hAnsi="Calibri"/>
                <w:b/>
                <w:szCs w:val="24"/>
              </w:rPr>
              <w:t>Flexib</w:t>
            </w:r>
            <w:r>
              <w:rPr>
                <w:rFonts w:ascii="Calibri" w:hAnsi="Calibri"/>
                <w:b/>
                <w:szCs w:val="24"/>
              </w:rPr>
              <w:t xml:space="preserve">le assessment 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7C543E" w:rsidRPr="00971A37" w:rsidTr="005B4EDB">
        <w:trPr>
          <w:trHeight w:val="1247"/>
        </w:trPr>
        <w:tc>
          <w:tcPr>
            <w:tcW w:w="1951" w:type="dxa"/>
          </w:tcPr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Fair assessment 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977" w:type="dxa"/>
          </w:tcPr>
          <w:p w:rsidR="007C543E" w:rsidRPr="00971A37" w:rsidRDefault="007C543E" w:rsidP="005B4EDB">
            <w:pPr>
              <w:rPr>
                <w:rFonts w:ascii="Calibri" w:hAnsi="Calibri"/>
                <w:szCs w:val="24"/>
              </w:rPr>
            </w:pP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Yes</w:t>
            </w:r>
            <w:r w:rsidRPr="00971A37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 xml:space="preserve">                               </w:t>
            </w:r>
            <w:r w:rsidRPr="00971A37">
              <w:rPr>
                <w:rFonts w:ascii="Calibri" w:hAnsi="Calibri"/>
                <w:szCs w:val="24"/>
              </w:rPr>
              <w:sym w:font="Wingdings" w:char="F071"/>
            </w:r>
            <w:r w:rsidRPr="00971A37">
              <w:rPr>
                <w:rFonts w:ascii="Calibri" w:hAnsi="Calibri"/>
                <w:szCs w:val="24"/>
              </w:rPr>
              <w:t>No</w:t>
            </w: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  <w:p w:rsidR="007C543E" w:rsidRPr="00971A37" w:rsidRDefault="007C543E" w:rsidP="005B4EDB">
            <w:pPr>
              <w:rPr>
                <w:rFonts w:ascii="Calibri" w:hAnsi="Calibri"/>
                <w:b/>
                <w:szCs w:val="24"/>
              </w:rPr>
            </w:pPr>
          </w:p>
        </w:tc>
      </w:tr>
    </w:tbl>
    <w:p w:rsidR="009743DF" w:rsidRDefault="009743DF" w:rsidP="009743DF">
      <w:pPr>
        <w:rPr>
          <w:b/>
          <w:sz w:val="22"/>
          <w:szCs w:val="22"/>
        </w:rPr>
      </w:pPr>
      <w:bookmarkStart w:id="0" w:name="_GoBack"/>
      <w:bookmarkEnd w:id="0"/>
    </w:p>
    <w:sectPr w:rsidR="009743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A5" w:rsidRDefault="000245A5" w:rsidP="0093137D">
      <w:r>
        <w:separator/>
      </w:r>
    </w:p>
  </w:endnote>
  <w:endnote w:type="continuationSeparator" w:id="0">
    <w:p w:rsidR="000245A5" w:rsidRDefault="000245A5" w:rsidP="009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D" w:rsidRPr="0093137D" w:rsidRDefault="0093137D">
    <w:pPr>
      <w:pStyle w:val="Foo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© 2014 MRWED Training and Assessment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</w:r>
    <w:hyperlink r:id="rId1" w:history="1">
      <w:r w:rsidRPr="00FE0CFA">
        <w:rPr>
          <w:rStyle w:val="Hyperlink"/>
          <w:rFonts w:asciiTheme="majorHAnsi" w:hAnsiTheme="majorHAnsi" w:cstheme="majorHAnsi"/>
          <w:sz w:val="20"/>
        </w:rPr>
        <w:t>www.mrwed.edu.au</w:t>
      </w:r>
    </w:hyperlink>
    <w:r>
      <w:rPr>
        <w:rFonts w:asciiTheme="majorHAnsi" w:hAnsiTheme="majorHAnsi" w:cstheme="majorHAnsi"/>
        <w:sz w:val="20"/>
      </w:rPr>
      <w:t xml:space="preserve"> </w:t>
    </w:r>
  </w:p>
  <w:p w:rsidR="0093137D" w:rsidRDefault="00931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A5" w:rsidRDefault="000245A5" w:rsidP="0093137D">
      <w:r>
        <w:separator/>
      </w:r>
    </w:p>
  </w:footnote>
  <w:footnote w:type="continuationSeparator" w:id="0">
    <w:p w:rsidR="000245A5" w:rsidRDefault="000245A5" w:rsidP="009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7D"/>
    <w:rsid w:val="000245A5"/>
    <w:rsid w:val="00607934"/>
    <w:rsid w:val="007C543E"/>
    <w:rsid w:val="0093137D"/>
    <w:rsid w:val="009743DF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2</cp:revision>
  <dcterms:created xsi:type="dcterms:W3CDTF">2014-04-28T20:23:00Z</dcterms:created>
  <dcterms:modified xsi:type="dcterms:W3CDTF">2014-04-28T20:23:00Z</dcterms:modified>
</cp:coreProperties>
</file>